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E5B65" w14:textId="77777777" w:rsidR="009B0015" w:rsidRPr="00C85A8B" w:rsidRDefault="00000000">
      <w:pPr>
        <w:pStyle w:val="Heading1"/>
        <w:rPr>
          <w:sz w:val="18"/>
          <w:szCs w:val="18"/>
        </w:rPr>
      </w:pPr>
      <w:r w:rsidRPr="00C85A8B">
        <w:rPr>
          <w:sz w:val="18"/>
          <w:szCs w:val="18"/>
        </w:rPr>
        <w:t>Risk Assessment – Roll A Penny Side Stall Hire (HSE/AAIAC Style)</w:t>
      </w:r>
    </w:p>
    <w:p w14:paraId="31C52262" w14:textId="77777777" w:rsidR="009B0015" w:rsidRPr="00C85A8B" w:rsidRDefault="00000000">
      <w:pPr>
        <w:pStyle w:val="Heading2"/>
        <w:rPr>
          <w:sz w:val="18"/>
          <w:szCs w:val="18"/>
        </w:rPr>
      </w:pPr>
      <w:r w:rsidRPr="00C85A8B">
        <w:rPr>
          <w:sz w:val="18"/>
          <w:szCs w:val="18"/>
        </w:rPr>
        <w:t>Activity Description</w:t>
      </w:r>
    </w:p>
    <w:p w14:paraId="72C4EAA2" w14:textId="77777777" w:rsidR="009B0015" w:rsidRPr="00C85A8B" w:rsidRDefault="00000000">
      <w:pPr>
        <w:rPr>
          <w:sz w:val="14"/>
          <w:szCs w:val="14"/>
        </w:rPr>
      </w:pPr>
      <w:r w:rsidRPr="00C85A8B">
        <w:rPr>
          <w:sz w:val="14"/>
          <w:szCs w:val="14"/>
        </w:rPr>
        <w:t>Delivery, setup, supervised operation and dismantling of a Roll A Penny side stall for temporary hire at events.</w:t>
      </w:r>
    </w:p>
    <w:p w14:paraId="076A2B50" w14:textId="77777777" w:rsidR="009B0015" w:rsidRPr="00C85A8B" w:rsidRDefault="00000000">
      <w:pPr>
        <w:pStyle w:val="Heading2"/>
        <w:rPr>
          <w:sz w:val="18"/>
          <w:szCs w:val="18"/>
        </w:rPr>
      </w:pPr>
      <w:r w:rsidRPr="00C85A8B">
        <w:rPr>
          <w:sz w:val="18"/>
          <w:szCs w:val="18"/>
        </w:rPr>
        <w:t>Persons at Risk</w:t>
      </w:r>
    </w:p>
    <w:p w14:paraId="0F0C4341" w14:textId="77777777" w:rsidR="009B0015" w:rsidRPr="00C85A8B" w:rsidRDefault="00000000">
      <w:pPr>
        <w:rPr>
          <w:sz w:val="14"/>
          <w:szCs w:val="14"/>
        </w:rPr>
      </w:pPr>
      <w:r w:rsidRPr="00C85A8B">
        <w:rPr>
          <w:sz w:val="14"/>
          <w:szCs w:val="14"/>
        </w:rPr>
        <w:t>Staff, hirers, operators, participants, children,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7"/>
        <w:gridCol w:w="1727"/>
        <w:gridCol w:w="1725"/>
        <w:gridCol w:w="1726"/>
        <w:gridCol w:w="1725"/>
      </w:tblGrid>
      <w:tr w:rsidR="009B0015" w:rsidRPr="00C85A8B" w14:paraId="160DD365" w14:textId="77777777">
        <w:tc>
          <w:tcPr>
            <w:tcW w:w="1728" w:type="dxa"/>
          </w:tcPr>
          <w:p w14:paraId="647CC803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Hazard</w:t>
            </w:r>
          </w:p>
        </w:tc>
        <w:tc>
          <w:tcPr>
            <w:tcW w:w="1728" w:type="dxa"/>
          </w:tcPr>
          <w:p w14:paraId="22120C29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Persons at Risk</w:t>
            </w:r>
          </w:p>
        </w:tc>
        <w:tc>
          <w:tcPr>
            <w:tcW w:w="1728" w:type="dxa"/>
          </w:tcPr>
          <w:p w14:paraId="2969380B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Initial Risk</w:t>
            </w:r>
          </w:p>
        </w:tc>
        <w:tc>
          <w:tcPr>
            <w:tcW w:w="1728" w:type="dxa"/>
          </w:tcPr>
          <w:p w14:paraId="4497CBD9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Control Measures</w:t>
            </w:r>
          </w:p>
        </w:tc>
        <w:tc>
          <w:tcPr>
            <w:tcW w:w="1728" w:type="dxa"/>
          </w:tcPr>
          <w:p w14:paraId="0E74131C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Residual Risk</w:t>
            </w:r>
          </w:p>
        </w:tc>
      </w:tr>
      <w:tr w:rsidR="009B0015" w:rsidRPr="00C85A8B" w14:paraId="68FC725B" w14:textId="77777777">
        <w:tc>
          <w:tcPr>
            <w:tcW w:w="1728" w:type="dxa"/>
          </w:tcPr>
          <w:p w14:paraId="2B738257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Manual handling during setup</w:t>
            </w:r>
          </w:p>
        </w:tc>
        <w:tc>
          <w:tcPr>
            <w:tcW w:w="1728" w:type="dxa"/>
          </w:tcPr>
          <w:p w14:paraId="095C0360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Staff</w:t>
            </w:r>
          </w:p>
        </w:tc>
        <w:tc>
          <w:tcPr>
            <w:tcW w:w="1728" w:type="dxa"/>
          </w:tcPr>
          <w:p w14:paraId="29FA1D18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7B3AE36D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Use correct lifting techniques and team lifts for heavy components.</w:t>
            </w:r>
          </w:p>
        </w:tc>
        <w:tc>
          <w:tcPr>
            <w:tcW w:w="1728" w:type="dxa"/>
          </w:tcPr>
          <w:p w14:paraId="1D33D844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Low</w:t>
            </w:r>
          </w:p>
        </w:tc>
      </w:tr>
      <w:tr w:rsidR="009B0015" w:rsidRPr="00C85A8B" w14:paraId="53447667" w14:textId="77777777">
        <w:tc>
          <w:tcPr>
            <w:tcW w:w="1728" w:type="dxa"/>
          </w:tcPr>
          <w:p w14:paraId="37BBFC1A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Trips around stall</w:t>
            </w:r>
          </w:p>
        </w:tc>
        <w:tc>
          <w:tcPr>
            <w:tcW w:w="1728" w:type="dxa"/>
          </w:tcPr>
          <w:p w14:paraId="41C352A1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7D45B484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762B1779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Keep walkways clear and secure loose items.</w:t>
            </w:r>
          </w:p>
        </w:tc>
        <w:tc>
          <w:tcPr>
            <w:tcW w:w="1728" w:type="dxa"/>
          </w:tcPr>
          <w:p w14:paraId="6E306FF8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Low</w:t>
            </w:r>
          </w:p>
        </w:tc>
      </w:tr>
      <w:tr w:rsidR="009B0015" w:rsidRPr="00C85A8B" w14:paraId="28BE395E" w14:textId="77777777">
        <w:tc>
          <w:tcPr>
            <w:tcW w:w="1728" w:type="dxa"/>
          </w:tcPr>
          <w:p w14:paraId="047F2A42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Coins dropped creating slip/trip hazard</w:t>
            </w:r>
          </w:p>
        </w:tc>
        <w:tc>
          <w:tcPr>
            <w:tcW w:w="1728" w:type="dxa"/>
          </w:tcPr>
          <w:p w14:paraId="1D84DB7A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0CE4A553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3AA71800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Collect dropped coins promptly and keep floor tidy.</w:t>
            </w:r>
          </w:p>
        </w:tc>
        <w:tc>
          <w:tcPr>
            <w:tcW w:w="1728" w:type="dxa"/>
          </w:tcPr>
          <w:p w14:paraId="37509057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Low</w:t>
            </w:r>
          </w:p>
        </w:tc>
      </w:tr>
      <w:tr w:rsidR="009B0015" w:rsidRPr="00C85A8B" w14:paraId="3DD9BA53" w14:textId="77777777">
        <w:tc>
          <w:tcPr>
            <w:tcW w:w="1728" w:type="dxa"/>
          </w:tcPr>
          <w:p w14:paraId="24AB83DF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Finger injuries from reaching into game area</w:t>
            </w:r>
          </w:p>
        </w:tc>
        <w:tc>
          <w:tcPr>
            <w:tcW w:w="1728" w:type="dxa"/>
          </w:tcPr>
          <w:p w14:paraId="62EEC8BE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Participants</w:t>
            </w:r>
          </w:p>
        </w:tc>
        <w:tc>
          <w:tcPr>
            <w:tcW w:w="1728" w:type="dxa"/>
          </w:tcPr>
          <w:p w14:paraId="7D980CD8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Low</w:t>
            </w:r>
          </w:p>
        </w:tc>
        <w:tc>
          <w:tcPr>
            <w:tcW w:w="1728" w:type="dxa"/>
          </w:tcPr>
          <w:p w14:paraId="4D31A2EB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Ensure no sharp edges; supervise younger children.</w:t>
            </w:r>
          </w:p>
        </w:tc>
        <w:tc>
          <w:tcPr>
            <w:tcW w:w="1728" w:type="dxa"/>
          </w:tcPr>
          <w:p w14:paraId="0443F34E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Low</w:t>
            </w:r>
          </w:p>
        </w:tc>
      </w:tr>
      <w:tr w:rsidR="009B0015" w:rsidRPr="00C85A8B" w14:paraId="14B51689" w14:textId="77777777">
        <w:tc>
          <w:tcPr>
            <w:tcW w:w="1728" w:type="dxa"/>
          </w:tcPr>
          <w:p w14:paraId="64CDC476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Crowding around the stall</w:t>
            </w:r>
          </w:p>
        </w:tc>
        <w:tc>
          <w:tcPr>
            <w:tcW w:w="1728" w:type="dxa"/>
          </w:tcPr>
          <w:p w14:paraId="44F6D98E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Participants/Public</w:t>
            </w:r>
          </w:p>
        </w:tc>
        <w:tc>
          <w:tcPr>
            <w:tcW w:w="1728" w:type="dxa"/>
          </w:tcPr>
          <w:p w14:paraId="4D04EBA3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50D097E4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Manage queues and maintain adequate space.</w:t>
            </w:r>
          </w:p>
        </w:tc>
        <w:tc>
          <w:tcPr>
            <w:tcW w:w="1728" w:type="dxa"/>
          </w:tcPr>
          <w:p w14:paraId="6D5FF133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Low</w:t>
            </w:r>
          </w:p>
        </w:tc>
      </w:tr>
      <w:tr w:rsidR="009B0015" w:rsidRPr="00C85A8B" w14:paraId="7C1857DF" w14:textId="77777777">
        <w:tc>
          <w:tcPr>
            <w:tcW w:w="1728" w:type="dxa"/>
          </w:tcPr>
          <w:p w14:paraId="022E338E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Unstable stall</w:t>
            </w:r>
          </w:p>
        </w:tc>
        <w:tc>
          <w:tcPr>
            <w:tcW w:w="1728" w:type="dxa"/>
          </w:tcPr>
          <w:p w14:paraId="417C8163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607C92A6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2612D96D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Assemble on a firm, level surface and check stability before use.</w:t>
            </w:r>
          </w:p>
        </w:tc>
        <w:tc>
          <w:tcPr>
            <w:tcW w:w="1728" w:type="dxa"/>
          </w:tcPr>
          <w:p w14:paraId="3C2BEC63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Low</w:t>
            </w:r>
          </w:p>
        </w:tc>
      </w:tr>
      <w:tr w:rsidR="009B0015" w:rsidRPr="00C85A8B" w14:paraId="68462625" w14:textId="77777777">
        <w:tc>
          <w:tcPr>
            <w:tcW w:w="1728" w:type="dxa"/>
          </w:tcPr>
          <w:p w14:paraId="4CEFF1E8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Damaged equipment</w:t>
            </w:r>
          </w:p>
        </w:tc>
        <w:tc>
          <w:tcPr>
            <w:tcW w:w="1728" w:type="dxa"/>
          </w:tcPr>
          <w:p w14:paraId="2C2040B3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6C5EF0AF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11446BBA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Inspect before each hire and remove defective equipment from service.</w:t>
            </w:r>
          </w:p>
        </w:tc>
        <w:tc>
          <w:tcPr>
            <w:tcW w:w="1728" w:type="dxa"/>
          </w:tcPr>
          <w:p w14:paraId="08E585AE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Low</w:t>
            </w:r>
          </w:p>
        </w:tc>
      </w:tr>
      <w:tr w:rsidR="009B0015" w:rsidRPr="00C85A8B" w14:paraId="26FF363F" w14:textId="77777777">
        <w:tc>
          <w:tcPr>
            <w:tcW w:w="1728" w:type="dxa"/>
          </w:tcPr>
          <w:p w14:paraId="663253A6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Poor hygiene from shared coins</w:t>
            </w:r>
          </w:p>
        </w:tc>
        <w:tc>
          <w:tcPr>
            <w:tcW w:w="1728" w:type="dxa"/>
          </w:tcPr>
          <w:p w14:paraId="33BFEAF6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Participants</w:t>
            </w:r>
          </w:p>
        </w:tc>
        <w:tc>
          <w:tcPr>
            <w:tcW w:w="1728" w:type="dxa"/>
          </w:tcPr>
          <w:p w14:paraId="64A5A92B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Low</w:t>
            </w:r>
          </w:p>
        </w:tc>
        <w:tc>
          <w:tcPr>
            <w:tcW w:w="1728" w:type="dxa"/>
          </w:tcPr>
          <w:p w14:paraId="4257D39A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Clean game components regularly and provide hand sanitiser where appropriate.</w:t>
            </w:r>
          </w:p>
        </w:tc>
        <w:tc>
          <w:tcPr>
            <w:tcW w:w="1728" w:type="dxa"/>
          </w:tcPr>
          <w:p w14:paraId="3E5D93E3" w14:textId="77777777" w:rsidR="009B0015" w:rsidRPr="00C85A8B" w:rsidRDefault="00000000">
            <w:pPr>
              <w:rPr>
                <w:sz w:val="14"/>
                <w:szCs w:val="14"/>
              </w:rPr>
            </w:pPr>
            <w:r w:rsidRPr="00C85A8B">
              <w:rPr>
                <w:sz w:val="14"/>
                <w:szCs w:val="14"/>
              </w:rPr>
              <w:t>Low</w:t>
            </w:r>
          </w:p>
        </w:tc>
      </w:tr>
    </w:tbl>
    <w:p w14:paraId="27D0CD01" w14:textId="77777777" w:rsidR="009B0015" w:rsidRPr="00C85A8B" w:rsidRDefault="00000000">
      <w:pPr>
        <w:pStyle w:val="Heading2"/>
        <w:rPr>
          <w:sz w:val="18"/>
          <w:szCs w:val="18"/>
        </w:rPr>
      </w:pPr>
      <w:r w:rsidRPr="00C85A8B">
        <w:rPr>
          <w:sz w:val="18"/>
          <w:szCs w:val="18"/>
        </w:rPr>
        <w:t>Operational Controls</w:t>
      </w:r>
    </w:p>
    <w:p w14:paraId="10556919" w14:textId="77777777" w:rsidR="009B0015" w:rsidRPr="00C85A8B" w:rsidRDefault="00000000">
      <w:pPr>
        <w:pStyle w:val="ListBullet"/>
        <w:rPr>
          <w:sz w:val="14"/>
          <w:szCs w:val="14"/>
        </w:rPr>
      </w:pPr>
      <w:r w:rsidRPr="00C85A8B">
        <w:rPr>
          <w:sz w:val="14"/>
          <w:szCs w:val="14"/>
        </w:rPr>
        <w:t>Position the stall on a level surface.</w:t>
      </w:r>
    </w:p>
    <w:p w14:paraId="37AD8D5E" w14:textId="77777777" w:rsidR="009B0015" w:rsidRPr="00C85A8B" w:rsidRDefault="00000000">
      <w:pPr>
        <w:pStyle w:val="ListBullet"/>
        <w:rPr>
          <w:sz w:val="14"/>
          <w:szCs w:val="14"/>
        </w:rPr>
      </w:pPr>
      <w:r w:rsidRPr="00C85A8B">
        <w:rPr>
          <w:sz w:val="14"/>
          <w:szCs w:val="14"/>
        </w:rPr>
        <w:t>Supervise children throughout use.</w:t>
      </w:r>
    </w:p>
    <w:p w14:paraId="18152C36" w14:textId="77777777" w:rsidR="009B0015" w:rsidRPr="00C85A8B" w:rsidRDefault="00000000">
      <w:pPr>
        <w:pStyle w:val="ListBullet"/>
        <w:rPr>
          <w:sz w:val="14"/>
          <w:szCs w:val="14"/>
        </w:rPr>
      </w:pPr>
      <w:r w:rsidRPr="00C85A8B">
        <w:rPr>
          <w:sz w:val="14"/>
          <w:szCs w:val="14"/>
        </w:rPr>
        <w:t>Keep the playing area free from clutter.</w:t>
      </w:r>
    </w:p>
    <w:p w14:paraId="7F4DDE04" w14:textId="77777777" w:rsidR="009B0015" w:rsidRPr="00C85A8B" w:rsidRDefault="00000000">
      <w:pPr>
        <w:pStyle w:val="ListBullet"/>
        <w:rPr>
          <w:sz w:val="14"/>
          <w:szCs w:val="14"/>
        </w:rPr>
      </w:pPr>
      <w:r w:rsidRPr="00C85A8B">
        <w:rPr>
          <w:sz w:val="14"/>
          <w:szCs w:val="14"/>
        </w:rPr>
        <w:t>Inspect the game regularly during operation.</w:t>
      </w:r>
    </w:p>
    <w:p w14:paraId="694B4DD1" w14:textId="77777777" w:rsidR="009B0015" w:rsidRPr="00C85A8B" w:rsidRDefault="00000000">
      <w:pPr>
        <w:pStyle w:val="ListBullet"/>
        <w:rPr>
          <w:sz w:val="14"/>
          <w:szCs w:val="14"/>
        </w:rPr>
      </w:pPr>
      <w:r w:rsidRPr="00C85A8B">
        <w:rPr>
          <w:sz w:val="14"/>
          <w:szCs w:val="14"/>
        </w:rPr>
        <w:t>Remove damaged equipment from service immediately.</w:t>
      </w:r>
    </w:p>
    <w:p w14:paraId="08F52944" w14:textId="77777777" w:rsidR="009B0015" w:rsidRPr="00C85A8B" w:rsidRDefault="00000000">
      <w:pPr>
        <w:pStyle w:val="Heading2"/>
        <w:rPr>
          <w:sz w:val="18"/>
          <w:szCs w:val="18"/>
        </w:rPr>
      </w:pPr>
      <w:r w:rsidRPr="00C85A8B">
        <w:rPr>
          <w:sz w:val="18"/>
          <w:szCs w:val="18"/>
        </w:rPr>
        <w:t>Emergency Procedures</w:t>
      </w:r>
    </w:p>
    <w:p w14:paraId="403CBD1E" w14:textId="77777777" w:rsidR="009B0015" w:rsidRPr="00C85A8B" w:rsidRDefault="00000000">
      <w:pPr>
        <w:pStyle w:val="ListBullet"/>
        <w:rPr>
          <w:sz w:val="14"/>
          <w:szCs w:val="14"/>
        </w:rPr>
      </w:pPr>
      <w:r w:rsidRPr="00C85A8B">
        <w:rPr>
          <w:sz w:val="14"/>
          <w:szCs w:val="14"/>
        </w:rPr>
        <w:t>Stop play if equipment becomes unsafe.</w:t>
      </w:r>
    </w:p>
    <w:p w14:paraId="752FF034" w14:textId="77777777" w:rsidR="009B0015" w:rsidRPr="00C85A8B" w:rsidRDefault="00000000">
      <w:pPr>
        <w:pStyle w:val="ListBullet"/>
        <w:rPr>
          <w:sz w:val="14"/>
          <w:szCs w:val="14"/>
        </w:rPr>
      </w:pPr>
      <w:r w:rsidRPr="00C85A8B">
        <w:rPr>
          <w:sz w:val="14"/>
          <w:szCs w:val="14"/>
        </w:rPr>
        <w:t>Provide first aid for minor injuries.</w:t>
      </w:r>
    </w:p>
    <w:p w14:paraId="4B1EDF98" w14:textId="77777777" w:rsidR="009B0015" w:rsidRPr="00C85A8B" w:rsidRDefault="00000000">
      <w:pPr>
        <w:pStyle w:val="ListBullet"/>
        <w:rPr>
          <w:sz w:val="14"/>
          <w:szCs w:val="14"/>
        </w:rPr>
      </w:pPr>
      <w:r w:rsidRPr="00C85A8B">
        <w:rPr>
          <w:sz w:val="14"/>
          <w:szCs w:val="14"/>
        </w:rPr>
        <w:t>Isolate damaged equipment.</w:t>
      </w:r>
    </w:p>
    <w:p w14:paraId="7A74A8DA" w14:textId="77777777" w:rsidR="009B0015" w:rsidRPr="00C85A8B" w:rsidRDefault="00000000">
      <w:pPr>
        <w:pStyle w:val="ListBullet"/>
        <w:rPr>
          <w:sz w:val="14"/>
          <w:szCs w:val="14"/>
        </w:rPr>
      </w:pPr>
      <w:r w:rsidRPr="00C85A8B">
        <w:rPr>
          <w:sz w:val="14"/>
          <w:szCs w:val="14"/>
        </w:rPr>
        <w:t>Record and report all accidents and near misses.</w:t>
      </w:r>
    </w:p>
    <w:p w14:paraId="687E9CD8" w14:textId="77777777" w:rsidR="009B0015" w:rsidRPr="00C85A8B" w:rsidRDefault="00000000">
      <w:pPr>
        <w:pStyle w:val="Heading2"/>
        <w:rPr>
          <w:sz w:val="18"/>
          <w:szCs w:val="18"/>
        </w:rPr>
      </w:pPr>
      <w:r w:rsidRPr="00C85A8B">
        <w:rPr>
          <w:sz w:val="18"/>
          <w:szCs w:val="18"/>
        </w:rPr>
        <w:t>Inspection Checklist</w:t>
      </w:r>
    </w:p>
    <w:p w14:paraId="5C53E8CD" w14:textId="77777777" w:rsidR="009B0015" w:rsidRPr="00C85A8B" w:rsidRDefault="00000000">
      <w:pPr>
        <w:pStyle w:val="ListBullet"/>
        <w:rPr>
          <w:sz w:val="14"/>
          <w:szCs w:val="14"/>
        </w:rPr>
      </w:pPr>
      <w:r w:rsidRPr="00C85A8B">
        <w:rPr>
          <w:sz w:val="14"/>
          <w:szCs w:val="14"/>
        </w:rPr>
        <w:t>Stall stable and undamaged.</w:t>
      </w:r>
    </w:p>
    <w:p w14:paraId="1A16F49D" w14:textId="77777777" w:rsidR="009B0015" w:rsidRPr="00C85A8B" w:rsidRDefault="00000000">
      <w:pPr>
        <w:pStyle w:val="ListBullet"/>
        <w:rPr>
          <w:sz w:val="14"/>
          <w:szCs w:val="14"/>
        </w:rPr>
      </w:pPr>
      <w:r w:rsidRPr="00C85A8B">
        <w:rPr>
          <w:sz w:val="14"/>
          <w:szCs w:val="14"/>
        </w:rPr>
        <w:t>Playing surface clean.</w:t>
      </w:r>
    </w:p>
    <w:p w14:paraId="7DB2F356" w14:textId="77777777" w:rsidR="009B0015" w:rsidRPr="00C85A8B" w:rsidRDefault="00000000">
      <w:pPr>
        <w:pStyle w:val="ListBullet"/>
        <w:rPr>
          <w:sz w:val="14"/>
          <w:szCs w:val="14"/>
        </w:rPr>
      </w:pPr>
      <w:r w:rsidRPr="00C85A8B">
        <w:rPr>
          <w:sz w:val="14"/>
          <w:szCs w:val="14"/>
        </w:rPr>
        <w:t>No sharp edges or loose parts.</w:t>
      </w:r>
    </w:p>
    <w:p w14:paraId="552E354F" w14:textId="77777777" w:rsidR="009B0015" w:rsidRPr="00C85A8B" w:rsidRDefault="00000000">
      <w:pPr>
        <w:pStyle w:val="ListBullet"/>
        <w:rPr>
          <w:sz w:val="14"/>
          <w:szCs w:val="14"/>
        </w:rPr>
      </w:pPr>
      <w:r w:rsidRPr="00C85A8B">
        <w:rPr>
          <w:sz w:val="14"/>
          <w:szCs w:val="14"/>
        </w:rPr>
        <w:t>Coins and accessories in good condition.</w:t>
      </w:r>
    </w:p>
    <w:p w14:paraId="68BFF655" w14:textId="77777777" w:rsidR="009B0015" w:rsidRPr="00C85A8B" w:rsidRDefault="00000000">
      <w:pPr>
        <w:pStyle w:val="ListBullet"/>
        <w:rPr>
          <w:sz w:val="14"/>
          <w:szCs w:val="14"/>
        </w:rPr>
      </w:pPr>
      <w:r w:rsidRPr="00C85A8B">
        <w:rPr>
          <w:sz w:val="14"/>
          <w:szCs w:val="14"/>
        </w:rPr>
        <w:t>Area free from trip hazards.</w:t>
      </w:r>
    </w:p>
    <w:p w14:paraId="275A0488" w14:textId="77777777" w:rsidR="009B0015" w:rsidRPr="00C85A8B" w:rsidRDefault="00000000">
      <w:pPr>
        <w:pStyle w:val="Heading2"/>
        <w:rPr>
          <w:sz w:val="18"/>
          <w:szCs w:val="18"/>
        </w:rPr>
      </w:pPr>
      <w:r w:rsidRPr="00C85A8B">
        <w:rPr>
          <w:sz w:val="18"/>
          <w:szCs w:val="18"/>
        </w:rPr>
        <w:t>Training Requirements</w:t>
      </w:r>
    </w:p>
    <w:p w14:paraId="436C8D3A" w14:textId="77777777" w:rsidR="009B0015" w:rsidRPr="00C85A8B" w:rsidRDefault="00000000">
      <w:pPr>
        <w:pStyle w:val="ListBullet"/>
        <w:rPr>
          <w:sz w:val="14"/>
          <w:szCs w:val="14"/>
        </w:rPr>
      </w:pPr>
      <w:r w:rsidRPr="00C85A8B">
        <w:rPr>
          <w:sz w:val="14"/>
          <w:szCs w:val="14"/>
        </w:rPr>
        <w:t>Staff trained in manual handling, safe setup, customer supervision, routine inspections and emergency procedures.</w:t>
      </w:r>
    </w:p>
    <w:sectPr w:rsidR="009B0015" w:rsidRPr="00C85A8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96112502">
    <w:abstractNumId w:val="8"/>
  </w:num>
  <w:num w:numId="2" w16cid:durableId="380329420">
    <w:abstractNumId w:val="6"/>
  </w:num>
  <w:num w:numId="3" w16cid:durableId="380986696">
    <w:abstractNumId w:val="5"/>
  </w:num>
  <w:num w:numId="4" w16cid:durableId="1617252663">
    <w:abstractNumId w:val="4"/>
  </w:num>
  <w:num w:numId="5" w16cid:durableId="1052846217">
    <w:abstractNumId w:val="7"/>
  </w:num>
  <w:num w:numId="6" w16cid:durableId="1410542948">
    <w:abstractNumId w:val="3"/>
  </w:num>
  <w:num w:numId="7" w16cid:durableId="519202504">
    <w:abstractNumId w:val="2"/>
  </w:num>
  <w:num w:numId="8" w16cid:durableId="1808812846">
    <w:abstractNumId w:val="1"/>
  </w:num>
  <w:num w:numId="9" w16cid:durableId="1287080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9B0015"/>
    <w:rsid w:val="00AA1D8D"/>
    <w:rsid w:val="00B47730"/>
    <w:rsid w:val="00C85A8B"/>
    <w:rsid w:val="00CB0664"/>
    <w:rsid w:val="00EC33B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B3C8C3"/>
  <w14:defaultImageDpi w14:val="300"/>
  <w15:docId w15:val="{9F13FDAD-4DA9-4586-9FEB-5B09F1D7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2026-07-28T14:37:00Z</dcterms:created>
  <dcterms:modified xsi:type="dcterms:W3CDTF">2026-07-28T14:37:00Z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f30f1e9a-9995-48ec-beb9-f8a4d1b9a27d</vt:lpwstr>
  </property>
</Properties>
</file>